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default" w:ascii="黑体" w:hAnsi="黑体" w:eastAsia="黑体"/>
          <w:sz w:val="32"/>
          <w:lang w:val="en-US" w:eastAsia="zh-CN"/>
        </w:rPr>
      </w:pPr>
      <w:bookmarkStart w:id="0" w:name="_GoBack"/>
      <w:bookmarkEnd w:id="0"/>
      <w:r>
        <w:rPr>
          <w:rFonts w:hint="eastAsia" w:ascii="黑体" w:hAnsi="黑体" w:eastAsia="黑体"/>
          <w:sz w:val="32"/>
        </w:rPr>
        <w:t>附件</w:t>
      </w:r>
      <w:r>
        <w:rPr>
          <w:rFonts w:hint="eastAsia" w:ascii="Times New Roman" w:hAnsi="Times New Roman" w:eastAsia="黑体" w:cs="Times New Roman"/>
          <w:sz w:val="32"/>
          <w:lang w:val="en-US" w:eastAsia="zh-CN"/>
        </w:rPr>
        <w:t>6-2</w:t>
      </w:r>
    </w:p>
    <w:p>
      <w:pPr>
        <w:spacing w:line="560" w:lineRule="exact"/>
        <w:ind w:left="2109" w:leftChars="1" w:hanging="2107" w:hangingChars="477"/>
        <w:jc w:val="center"/>
        <w:rPr>
          <w:rFonts w:hint="eastAsia" w:ascii="宋体" w:hAnsi="宋体"/>
          <w:b/>
          <w:sz w:val="44"/>
          <w:szCs w:val="44"/>
        </w:rPr>
      </w:pPr>
    </w:p>
    <w:p>
      <w:pPr>
        <w:spacing w:line="560" w:lineRule="exact"/>
        <w:ind w:left="2109" w:leftChars="1" w:hanging="2107" w:hangingChars="477"/>
        <w:jc w:val="center"/>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60" w:lineRule="exact"/>
        <w:ind w:left="2100" w:leftChars="1" w:hanging="2098" w:hangingChars="477"/>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val="en-US" w:eastAsia="zh-CN"/>
        </w:rPr>
        <w:t>广东省</w:t>
      </w:r>
      <w:r>
        <w:rPr>
          <w:rFonts w:hint="eastAsia" w:ascii="方正小标宋简体" w:hAnsi="方正小标宋简体" w:eastAsia="方正小标宋简体" w:cs="方正小标宋简体"/>
          <w:bCs/>
          <w:sz w:val="44"/>
          <w:szCs w:val="44"/>
        </w:rPr>
        <w:t>地质灾害防治三年行动先进</w:t>
      </w:r>
      <w:r>
        <w:rPr>
          <w:rFonts w:hint="eastAsia" w:ascii="方正小标宋简体" w:hAnsi="方正小标宋简体" w:eastAsia="方正小标宋简体" w:cs="方正小标宋简体"/>
          <w:bCs/>
          <w:sz w:val="44"/>
          <w:szCs w:val="44"/>
          <w:lang w:val="en-US" w:eastAsia="zh-CN"/>
        </w:rPr>
        <w:t>个人</w:t>
      </w:r>
    </w:p>
    <w:p>
      <w:pPr>
        <w:keepNext w:val="0"/>
        <w:keepLines w:val="0"/>
        <w:pageBreakBefore w:val="0"/>
        <w:widowControl w:val="0"/>
        <w:kinsoku/>
        <w:wordWrap/>
        <w:overflowPunct/>
        <w:topLinePunct w:val="0"/>
        <w:autoSpaceDE/>
        <w:autoSpaceDN/>
        <w:bidi w:val="0"/>
        <w:adjustRightInd/>
        <w:snapToGrid/>
        <w:spacing w:line="660" w:lineRule="exact"/>
        <w:ind w:left="2857" w:leftChars="1" w:hanging="2855" w:hangingChars="649"/>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推 荐 审 批 表</w:t>
      </w:r>
    </w:p>
    <w:p>
      <w:pPr>
        <w:spacing w:line="560" w:lineRule="exact"/>
        <w:jc w:val="center"/>
        <w:rPr>
          <w:rFonts w:hint="eastAsia" w:ascii="华文中宋" w:hAnsi="华文中宋" w:eastAsia="华文中宋"/>
          <w:sz w:val="44"/>
          <w:szCs w:val="44"/>
        </w:rPr>
      </w:pPr>
    </w:p>
    <w:p>
      <w:pPr>
        <w:spacing w:line="560" w:lineRule="exact"/>
        <w:rPr>
          <w:rFonts w:hint="eastAsia" w:ascii="仿宋_GB2312"/>
          <w:sz w:val="44"/>
          <w:szCs w:val="44"/>
        </w:rPr>
      </w:pPr>
    </w:p>
    <w:p>
      <w:pPr>
        <w:spacing w:line="560" w:lineRule="exact"/>
        <w:rPr>
          <w:rFonts w:hint="eastAsia" w:ascii="仿宋_GB2312"/>
          <w:sz w:val="30"/>
          <w:szCs w:val="30"/>
        </w:rPr>
      </w:pPr>
    </w:p>
    <w:p>
      <w:pPr>
        <w:spacing w:line="560" w:lineRule="exact"/>
        <w:rPr>
          <w:rFonts w:hint="eastAsia" w:ascii="仿宋_GB2312"/>
          <w:sz w:val="30"/>
          <w:szCs w:val="30"/>
        </w:rPr>
      </w:pPr>
    </w:p>
    <w:p>
      <w:pPr>
        <w:spacing w:line="560" w:lineRule="exact"/>
        <w:rPr>
          <w:rFonts w:hint="eastAsia" w:ascii="仿宋_GB2312"/>
          <w:sz w:val="30"/>
          <w:szCs w:val="30"/>
        </w:rPr>
      </w:pPr>
    </w:p>
    <w:p>
      <w:pPr>
        <w:spacing w:line="560" w:lineRule="exact"/>
        <w:rPr>
          <w:rFonts w:hint="eastAsia" w:ascii="仿宋_GB2312"/>
          <w:sz w:val="30"/>
          <w:szCs w:val="30"/>
        </w:rPr>
      </w:pPr>
    </w:p>
    <w:p>
      <w:pPr>
        <w:spacing w:line="560" w:lineRule="exact"/>
        <w:rPr>
          <w:rFonts w:hint="eastAsia" w:ascii="仿宋_GB2312"/>
          <w:sz w:val="30"/>
          <w:szCs w:val="30"/>
        </w:rPr>
      </w:pPr>
    </w:p>
    <w:p>
      <w:pPr>
        <w:spacing w:line="560" w:lineRule="exact"/>
        <w:rPr>
          <w:rFonts w:hint="eastAsia" w:ascii="仿宋_GB2312"/>
          <w:sz w:val="30"/>
          <w:szCs w:val="30"/>
        </w:rPr>
      </w:pPr>
    </w:p>
    <w:p>
      <w:pPr>
        <w:spacing w:line="560" w:lineRule="exact"/>
        <w:rPr>
          <w:rFonts w:hint="eastAsia" w:ascii="仿宋_GB2312"/>
          <w:sz w:val="30"/>
          <w:szCs w:val="30"/>
        </w:rPr>
      </w:pPr>
    </w:p>
    <w:p>
      <w:pPr>
        <w:spacing w:line="560" w:lineRule="exact"/>
        <w:rPr>
          <w:rFonts w:hint="eastAsia" w:ascii="仿宋_GB2312"/>
          <w:szCs w:val="30"/>
        </w:rPr>
      </w:pPr>
    </w:p>
    <w:p>
      <w:pPr>
        <w:spacing w:line="560" w:lineRule="exact"/>
        <w:ind w:firstLine="1440" w:firstLineChars="450"/>
        <w:rPr>
          <w:rFonts w:hint="default" w:ascii="Times New Roman" w:hAnsi="Times New Roman" w:eastAsia="仿宋_GB2312" w:cs="Times New Roman"/>
          <w:sz w:val="32"/>
          <w:szCs w:val="30"/>
          <w:u w:val="single"/>
        </w:rPr>
      </w:pPr>
      <w:r>
        <w:rPr>
          <w:rFonts w:hint="default" w:ascii="Times New Roman" w:hAnsi="Times New Roman" w:eastAsia="仿宋_GB2312" w:cs="Times New Roman"/>
          <w:sz w:val="32"/>
          <w:szCs w:val="30"/>
        </w:rPr>
        <w:t>姓    名</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u w:val="single"/>
        </w:rPr>
        <w:t xml:space="preserve">                            </w:t>
      </w:r>
    </w:p>
    <w:p>
      <w:pPr>
        <w:spacing w:line="560" w:lineRule="exact"/>
        <w:ind w:firstLine="1440" w:firstLineChars="450"/>
        <w:rPr>
          <w:rFonts w:hint="default" w:ascii="Times New Roman" w:hAnsi="Times New Roman" w:eastAsia="仿宋_GB2312" w:cs="Times New Roman"/>
          <w:sz w:val="32"/>
          <w:szCs w:val="30"/>
          <w:u w:val="single"/>
        </w:rPr>
      </w:pPr>
      <w:r>
        <w:rPr>
          <w:rFonts w:hint="default" w:ascii="Times New Roman" w:hAnsi="Times New Roman" w:eastAsia="仿宋_GB2312" w:cs="Times New Roman"/>
          <w:sz w:val="32"/>
          <w:szCs w:val="30"/>
        </w:rPr>
        <w:t>工作单位</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u w:val="single"/>
        </w:rPr>
        <w:t xml:space="preserve">                            </w:t>
      </w:r>
    </w:p>
    <w:p>
      <w:pPr>
        <w:spacing w:line="560" w:lineRule="exact"/>
        <w:ind w:firstLine="1440" w:firstLineChars="450"/>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推荐单位</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u w:val="single"/>
        </w:rPr>
        <w:t xml:space="preserve">                            </w:t>
      </w:r>
      <w:r>
        <w:rPr>
          <w:rFonts w:hint="default" w:ascii="Times New Roman" w:hAnsi="Times New Roman" w:eastAsia="仿宋_GB2312" w:cs="Times New Roman"/>
          <w:sz w:val="32"/>
          <w:szCs w:val="30"/>
        </w:rPr>
        <w:t xml:space="preserve">   </w:t>
      </w:r>
    </w:p>
    <w:p>
      <w:pPr>
        <w:spacing w:line="560" w:lineRule="exact"/>
        <w:ind w:firstLine="1440" w:firstLineChars="450"/>
        <w:rPr>
          <w:rFonts w:hint="default" w:ascii="Times New Roman" w:hAnsi="Times New Roman" w:eastAsia="仿宋_GB2312" w:cs="Times New Roman"/>
          <w:sz w:val="32"/>
          <w:szCs w:val="30"/>
        </w:rPr>
      </w:pPr>
    </w:p>
    <w:p>
      <w:pPr>
        <w:spacing w:line="56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填报时间：二Ｏ二二年   月    日</w:t>
      </w:r>
    </w:p>
    <w:p>
      <w:pPr>
        <w:spacing w:line="560" w:lineRule="exact"/>
        <w:jc w:val="center"/>
        <w:rPr>
          <w:rFonts w:hint="eastAsia" w:ascii="仿宋_GB2312"/>
        </w:rPr>
      </w:pPr>
      <w:r>
        <w:rPr>
          <w:rFonts w:ascii="仿宋_GB2312"/>
        </w:rPr>
        <w:br w:type="page"/>
      </w:r>
    </w:p>
    <w:p>
      <w:pPr>
        <w:spacing w:line="560" w:lineRule="exact"/>
        <w:jc w:val="center"/>
        <w:rPr>
          <w:rFonts w:hint="eastAsia" w:ascii="方正小标宋简体" w:hAnsi="方正小标宋简体" w:eastAsia="方正小标宋简体" w:cs="方正小标宋简体"/>
          <w:b w:val="0"/>
          <w:bCs w:val="0"/>
          <w:sz w:val="44"/>
          <w:szCs w:val="36"/>
        </w:rPr>
      </w:pPr>
      <w:r>
        <w:rPr>
          <w:rFonts w:hint="eastAsia" w:ascii="方正小标宋简体" w:hAnsi="方正小标宋简体" w:eastAsia="方正小标宋简体" w:cs="方正小标宋简体"/>
          <w:b w:val="0"/>
          <w:bCs w:val="0"/>
          <w:sz w:val="44"/>
          <w:szCs w:val="36"/>
        </w:rPr>
        <w:t>填 表 说 明</w:t>
      </w:r>
    </w:p>
    <w:p>
      <w:pPr>
        <w:spacing w:line="560" w:lineRule="exact"/>
        <w:jc w:val="center"/>
        <w:rPr>
          <w:rFonts w:hint="eastAsia" w:ascii="仿宋_GB2312"/>
          <w:b/>
        </w:rPr>
      </w:pPr>
    </w:p>
    <w:p>
      <w:pPr>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一、本表是推荐</w:t>
      </w:r>
      <w:r>
        <w:rPr>
          <w:rFonts w:hint="eastAsia" w:ascii="Times New Roman" w:hAnsi="Times New Roman" w:eastAsia="仿宋_GB2312" w:cs="Times New Roman"/>
          <w:sz w:val="32"/>
          <w:szCs w:val="32"/>
          <w:lang w:val="en-US" w:eastAsia="zh-CN"/>
        </w:rPr>
        <w:t>广东省</w:t>
      </w:r>
      <w:r>
        <w:rPr>
          <w:rFonts w:hint="default" w:ascii="Times New Roman" w:hAnsi="Times New Roman" w:eastAsia="仿宋_GB2312" w:cs="Times New Roman"/>
          <w:sz w:val="32"/>
          <w:szCs w:val="32"/>
        </w:rPr>
        <w:t>地质灾害防治三年行动先进</w:t>
      </w:r>
      <w:r>
        <w:rPr>
          <w:rFonts w:hint="eastAsia" w:ascii="Times New Roman" w:hAnsi="Times New Roman" w:eastAsia="仿宋_GB2312" w:cs="Times New Roman"/>
          <w:sz w:val="32"/>
          <w:szCs w:val="32"/>
          <w:lang w:val="en-US" w:eastAsia="zh-CN"/>
        </w:rPr>
        <w:t>个人</w:t>
      </w:r>
      <w:r>
        <w:rPr>
          <w:rFonts w:hint="default" w:ascii="Times New Roman" w:hAnsi="Times New Roman" w:eastAsia="仿宋_GB2312" w:cs="Times New Roman"/>
          <w:sz w:val="32"/>
          <w:szCs w:val="32"/>
        </w:rPr>
        <w:t>用表。</w:t>
      </w:r>
    </w:p>
    <w:p>
      <w:pPr>
        <w:pStyle w:val="3"/>
        <w:spacing w:line="240" w:lineRule="auto"/>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二、本表用打印方式填写，字体用仿宋小四号字，数字统一使用阿拉伯数字；对无相关情况的栏目，请填写“无”，不能留空白</w:t>
      </w:r>
      <w:r>
        <w:rPr>
          <w:rFonts w:hint="default" w:ascii="Times New Roman" w:hAnsi="Times New Roman" w:eastAsia="仿宋_GB2312" w:cs="Times New Roman"/>
          <w:sz w:val="32"/>
          <w:szCs w:val="32"/>
          <w:lang w:eastAsia="zh-CN"/>
        </w:rPr>
        <w:t>。</w:t>
      </w:r>
    </w:p>
    <w:p>
      <w:pPr>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三、“推荐单位”指</w:t>
      </w:r>
      <w:r>
        <w:rPr>
          <w:rFonts w:hint="eastAsia" w:ascii="Times New Roman" w:hAnsi="Times New Roman" w:eastAsia="仿宋_GB2312" w:cs="仿宋_GB2312"/>
          <w:color w:val="000000"/>
          <w:sz w:val="32"/>
          <w:szCs w:val="22"/>
          <w:lang w:val="en-US" w:eastAsia="zh-CN"/>
        </w:rPr>
        <w:t>省、</w:t>
      </w:r>
      <w:r>
        <w:rPr>
          <w:rFonts w:hint="default" w:ascii="Times New Roman" w:hAnsi="Times New Roman" w:eastAsia="仿宋_GB2312" w:cs="仿宋_GB2312"/>
          <w:color w:val="000000"/>
          <w:sz w:val="32"/>
          <w:szCs w:val="22"/>
        </w:rPr>
        <w:t>地级</w:t>
      </w:r>
      <w:r>
        <w:rPr>
          <w:rFonts w:hint="eastAsia" w:ascii="Times New Roman" w:hAnsi="Times New Roman" w:eastAsia="仿宋_GB2312" w:cs="仿宋_GB2312"/>
          <w:color w:val="000000"/>
          <w:sz w:val="32"/>
          <w:szCs w:val="22"/>
          <w:lang w:eastAsia="zh-CN"/>
        </w:rPr>
        <w:t>以上市、</w:t>
      </w:r>
      <w:r>
        <w:rPr>
          <w:rFonts w:hint="eastAsia" w:ascii="Times New Roman" w:hAnsi="Times New Roman" w:eastAsia="仿宋_GB2312" w:cs="仿宋_GB2312"/>
          <w:color w:val="000000"/>
          <w:sz w:val="32"/>
          <w:szCs w:val="22"/>
          <w:lang w:val="en-US" w:eastAsia="zh-CN"/>
        </w:rPr>
        <w:t>县（市、区）自然资源主管部门，</w:t>
      </w:r>
      <w:r>
        <w:rPr>
          <w:rFonts w:hint="default" w:ascii="Times New Roman" w:hAnsi="Times New Roman" w:eastAsia="仿宋_GB2312" w:cs="仿宋_GB2312"/>
          <w:color w:val="000000"/>
          <w:sz w:val="32"/>
          <w:szCs w:val="22"/>
        </w:rPr>
        <w:t>省有关</w:t>
      </w:r>
      <w:r>
        <w:rPr>
          <w:rFonts w:hint="eastAsia" w:ascii="Times New Roman" w:hAnsi="Times New Roman" w:eastAsia="仿宋_GB2312" w:cs="仿宋_GB2312"/>
          <w:color w:val="000000"/>
          <w:sz w:val="32"/>
          <w:szCs w:val="22"/>
          <w:lang w:eastAsia="zh-CN"/>
        </w:rPr>
        <w:t>单位，</w:t>
      </w:r>
      <w:r>
        <w:rPr>
          <w:rFonts w:hint="eastAsia" w:ascii="Times New Roman" w:hAnsi="Times New Roman" w:eastAsia="仿宋_GB2312" w:cs="仿宋_GB2312"/>
          <w:color w:val="000000"/>
          <w:sz w:val="32"/>
          <w:szCs w:val="22"/>
          <w:lang w:val="en-US" w:eastAsia="zh-CN"/>
        </w:rPr>
        <w:t>各有关企业</w:t>
      </w:r>
      <w:r>
        <w:rPr>
          <w:rFonts w:hint="default" w:ascii="Times New Roman" w:hAnsi="Times New Roman" w:eastAsia="仿宋_GB2312" w:cs="Times New Roman"/>
          <w:sz w:val="32"/>
          <w:szCs w:val="32"/>
        </w:rPr>
        <w:t>等。</w:t>
      </w:r>
    </w:p>
    <w:p>
      <w:pPr>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四、填写内容必须准确；工作单位填写全称，职务、职称等要详细填写；籍贯填写格式为XX省XX市（县）；“所属单位”指其上一级单位或机构，须填写全称。</w:t>
      </w:r>
    </w:p>
    <w:p>
      <w:pPr>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四、证件类型根据个人证件</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选填身份证、军官证、护照</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pPr>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五、何时何地受过何种奖励是指曾获得的地市级以上奖励。</w:t>
      </w:r>
    </w:p>
    <w:p>
      <w:pPr>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六、个人简历从初中毕业或学徒工填写，时间详细到月份，不得断档。</w:t>
      </w:r>
    </w:p>
    <w:p>
      <w:pPr>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七、主要先进事迹要求重点突出，字数2000字左右，可另行附页。</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eastAsia" w:ascii="Times New Roman" w:hAnsi="Times New Roman" w:eastAsia="仿宋_GB2312" w:cs="仿宋_GB2312"/>
          <w:color w:val="000000"/>
          <w:sz w:val="32"/>
          <w:szCs w:val="22"/>
        </w:rPr>
        <w:t>推荐先进集体分别由本级以上的县级、市级、省级自然资源行政主管部门或各有关推荐部门加具意见并盖公章后上报。</w:t>
      </w:r>
    </w:p>
    <w:p>
      <w:pPr>
        <w:ind w:firstLine="627" w:firstLineChars="196"/>
        <w:rPr>
          <w:rFonts w:hint="default" w:ascii="Times New Roman" w:hAnsi="Times New Roman" w:eastAsia="仿宋_GB2312" w:cs="Times New Roman"/>
          <w:sz w:val="32"/>
          <w:szCs w:val="32"/>
        </w:rPr>
        <w:sectPr>
          <w:headerReference r:id="rId3" w:type="default"/>
          <w:footerReference r:id="rId4" w:type="default"/>
          <w:pgSz w:w="11906" w:h="16838"/>
          <w:pgMar w:top="1440" w:right="1746" w:bottom="1440" w:left="1746" w:header="851" w:footer="992" w:gutter="0"/>
          <w:pgNumType w:fmt="decimal"/>
          <w:cols w:space="720" w:num="1"/>
          <w:docGrid w:type="lines" w:linePitch="312" w:charSpace="0"/>
        </w:sectPr>
      </w:pPr>
      <w:r>
        <w:rPr>
          <w:rFonts w:hint="default" w:ascii="Times New Roman" w:hAnsi="Times New Roman" w:eastAsia="仿宋_GB2312" w:cs="Times New Roman"/>
          <w:sz w:val="32"/>
          <w:szCs w:val="32"/>
        </w:rPr>
        <w:t>九、此表上报一式5份，规格为A4纸。</w:t>
      </w:r>
    </w:p>
    <w:p>
      <w:pPr>
        <w:spacing w:line="560" w:lineRule="exact"/>
        <w:jc w:val="center"/>
        <w:rPr>
          <w:rFonts w:ascii="仿宋_GB2312" w:eastAsia="仿宋_GB2312"/>
          <w:sz w:val="32"/>
        </w:rPr>
      </w:pPr>
    </w:p>
    <w:tbl>
      <w:tblPr>
        <w:tblStyle w:val="6"/>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903"/>
        <w:gridCol w:w="1240"/>
        <w:gridCol w:w="1088"/>
        <w:gridCol w:w="1256"/>
        <w:gridCol w:w="811"/>
        <w:gridCol w:w="70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903" w:type="dxa"/>
            <w:noWrap w:val="0"/>
            <w:vAlign w:val="center"/>
          </w:tcPr>
          <w:p>
            <w:pPr>
              <w:jc w:val="center"/>
              <w:rPr>
                <w:rFonts w:hint="eastAsia" w:ascii="仿宋_GB2312" w:hAnsi="仿宋_GB2312" w:eastAsia="仿宋_GB2312" w:cs="仿宋_GB2312"/>
                <w:sz w:val="24"/>
                <w:szCs w:val="24"/>
              </w:rPr>
            </w:pPr>
          </w:p>
        </w:tc>
        <w:tc>
          <w:tcPr>
            <w:tcW w:w="124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1088" w:type="dxa"/>
            <w:noWrap w:val="0"/>
            <w:vAlign w:val="center"/>
          </w:tcPr>
          <w:p>
            <w:pPr>
              <w:jc w:val="center"/>
              <w:rPr>
                <w:rFonts w:hint="eastAsia" w:ascii="仿宋_GB2312" w:hAnsi="仿宋_GB2312" w:eastAsia="仿宋_GB2312" w:cs="仿宋_GB2312"/>
                <w:sz w:val="24"/>
                <w:szCs w:val="24"/>
              </w:rPr>
            </w:pPr>
          </w:p>
        </w:tc>
        <w:tc>
          <w:tcPr>
            <w:tcW w:w="125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    族</w:t>
            </w:r>
          </w:p>
        </w:tc>
        <w:tc>
          <w:tcPr>
            <w:tcW w:w="811" w:type="dxa"/>
            <w:noWrap w:val="0"/>
            <w:vAlign w:val="center"/>
          </w:tcPr>
          <w:p>
            <w:pPr>
              <w:jc w:val="center"/>
              <w:rPr>
                <w:rFonts w:hint="eastAsia" w:ascii="仿宋_GB2312" w:hAnsi="仿宋_GB2312" w:eastAsia="仿宋_GB2312" w:cs="仿宋_GB2312"/>
                <w:sz w:val="24"/>
                <w:szCs w:val="24"/>
              </w:rPr>
            </w:pPr>
          </w:p>
        </w:tc>
        <w:tc>
          <w:tcPr>
            <w:tcW w:w="2128" w:type="dxa"/>
            <w:gridSpan w:val="2"/>
            <w:vMerge w:val="restart"/>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照片</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（近期2寸</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正面半身免冠</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903"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c>
          <w:tcPr>
            <w:tcW w:w="1240"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籍    贯</w:t>
            </w:r>
          </w:p>
        </w:tc>
        <w:tc>
          <w:tcPr>
            <w:tcW w:w="1088" w:type="dxa"/>
            <w:tcBorders>
              <w:bottom w:val="single" w:color="auto" w:sz="4" w:space="0"/>
            </w:tcBorders>
            <w:noWrap w:val="0"/>
            <w:vAlign w:val="center"/>
          </w:tcPr>
          <w:p>
            <w:pPr>
              <w:jc w:val="center"/>
              <w:rPr>
                <w:rFonts w:hint="eastAsia" w:ascii="仿宋_GB2312" w:hAnsi="仿宋_GB2312" w:eastAsia="仿宋_GB2312" w:cs="仿宋_GB2312"/>
                <w:sz w:val="24"/>
                <w:szCs w:val="24"/>
              </w:rPr>
            </w:pPr>
          </w:p>
        </w:tc>
        <w:tc>
          <w:tcPr>
            <w:tcW w:w="125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811" w:type="dxa"/>
            <w:noWrap w:val="0"/>
            <w:vAlign w:val="center"/>
          </w:tcPr>
          <w:p>
            <w:pPr>
              <w:jc w:val="center"/>
              <w:rPr>
                <w:rFonts w:hint="eastAsia" w:ascii="仿宋_GB2312" w:hAnsi="仿宋_GB2312" w:eastAsia="仿宋_GB2312" w:cs="仿宋_GB2312"/>
                <w:sz w:val="24"/>
                <w:szCs w:val="24"/>
              </w:rPr>
            </w:pPr>
          </w:p>
        </w:tc>
        <w:tc>
          <w:tcPr>
            <w:tcW w:w="2128" w:type="dxa"/>
            <w:gridSpan w:val="2"/>
            <w:vMerge w:val="continue"/>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证件类型</w:t>
            </w:r>
          </w:p>
        </w:tc>
        <w:tc>
          <w:tcPr>
            <w:tcW w:w="903" w:type="dxa"/>
            <w:noWrap w:val="0"/>
            <w:vAlign w:val="center"/>
          </w:tcPr>
          <w:p>
            <w:pPr>
              <w:jc w:val="center"/>
              <w:rPr>
                <w:rFonts w:hint="eastAsia" w:ascii="仿宋_GB2312" w:hAnsi="仿宋_GB2312" w:eastAsia="仿宋_GB2312" w:cs="仿宋_GB2312"/>
                <w:sz w:val="24"/>
                <w:szCs w:val="24"/>
              </w:rPr>
            </w:pPr>
          </w:p>
        </w:tc>
        <w:tc>
          <w:tcPr>
            <w:tcW w:w="124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证件号码</w:t>
            </w:r>
          </w:p>
        </w:tc>
        <w:tc>
          <w:tcPr>
            <w:tcW w:w="3155" w:type="dxa"/>
            <w:gridSpan w:val="3"/>
            <w:noWrap w:val="0"/>
            <w:vAlign w:val="center"/>
          </w:tcPr>
          <w:p>
            <w:pPr>
              <w:jc w:val="center"/>
              <w:rPr>
                <w:rFonts w:hint="eastAsia" w:ascii="仿宋_GB2312" w:hAnsi="仿宋_GB2312" w:eastAsia="仿宋_GB2312" w:cs="仿宋_GB2312"/>
                <w:sz w:val="24"/>
                <w:szCs w:val="24"/>
              </w:rPr>
            </w:pPr>
          </w:p>
        </w:tc>
        <w:tc>
          <w:tcPr>
            <w:tcW w:w="2128" w:type="dxa"/>
            <w:gridSpan w:val="2"/>
            <w:vMerge w:val="continue"/>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历</w:t>
            </w:r>
          </w:p>
        </w:tc>
        <w:tc>
          <w:tcPr>
            <w:tcW w:w="903" w:type="dxa"/>
            <w:noWrap w:val="0"/>
            <w:vAlign w:val="center"/>
          </w:tcPr>
          <w:p>
            <w:pPr>
              <w:jc w:val="center"/>
              <w:rPr>
                <w:rFonts w:hint="eastAsia" w:ascii="仿宋_GB2312" w:hAnsi="仿宋_GB2312" w:eastAsia="仿宋_GB2312" w:cs="仿宋_GB2312"/>
                <w:sz w:val="24"/>
                <w:szCs w:val="24"/>
              </w:rPr>
            </w:pPr>
          </w:p>
        </w:tc>
        <w:tc>
          <w:tcPr>
            <w:tcW w:w="124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位</w:t>
            </w:r>
          </w:p>
        </w:tc>
        <w:tc>
          <w:tcPr>
            <w:tcW w:w="3155" w:type="dxa"/>
            <w:gridSpan w:val="3"/>
            <w:noWrap w:val="0"/>
            <w:vAlign w:val="center"/>
          </w:tcPr>
          <w:p>
            <w:pPr>
              <w:jc w:val="center"/>
              <w:rPr>
                <w:rFonts w:hint="eastAsia" w:ascii="仿宋_GB2312" w:hAnsi="仿宋_GB2312" w:eastAsia="仿宋_GB2312" w:cs="仿宋_GB2312"/>
                <w:sz w:val="24"/>
                <w:szCs w:val="24"/>
              </w:rPr>
            </w:pPr>
          </w:p>
        </w:tc>
        <w:tc>
          <w:tcPr>
            <w:tcW w:w="2128" w:type="dxa"/>
            <w:gridSpan w:val="2"/>
            <w:vMerge w:val="continue"/>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称</w:t>
            </w:r>
          </w:p>
        </w:tc>
        <w:tc>
          <w:tcPr>
            <w:tcW w:w="903" w:type="dxa"/>
            <w:noWrap w:val="0"/>
            <w:vAlign w:val="center"/>
          </w:tcPr>
          <w:p>
            <w:pPr>
              <w:jc w:val="center"/>
              <w:rPr>
                <w:rFonts w:hint="eastAsia" w:ascii="仿宋_GB2312" w:hAnsi="仿宋_GB2312" w:eastAsia="仿宋_GB2312" w:cs="仿宋_GB2312"/>
                <w:sz w:val="24"/>
                <w:szCs w:val="24"/>
              </w:rPr>
            </w:pPr>
          </w:p>
        </w:tc>
        <w:tc>
          <w:tcPr>
            <w:tcW w:w="124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专业技术职务</w:t>
            </w:r>
          </w:p>
        </w:tc>
        <w:tc>
          <w:tcPr>
            <w:tcW w:w="1088" w:type="dxa"/>
            <w:noWrap w:val="0"/>
            <w:vAlign w:val="center"/>
          </w:tcPr>
          <w:p>
            <w:pPr>
              <w:jc w:val="center"/>
              <w:rPr>
                <w:rFonts w:hint="eastAsia" w:ascii="仿宋_GB2312" w:hAnsi="仿宋_GB2312" w:eastAsia="仿宋_GB2312" w:cs="仿宋_GB2312"/>
                <w:sz w:val="24"/>
                <w:szCs w:val="24"/>
              </w:rPr>
            </w:pPr>
          </w:p>
        </w:tc>
        <w:tc>
          <w:tcPr>
            <w:tcW w:w="125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等级</w:t>
            </w:r>
          </w:p>
        </w:tc>
        <w:tc>
          <w:tcPr>
            <w:tcW w:w="811" w:type="dxa"/>
            <w:noWrap w:val="0"/>
            <w:vAlign w:val="center"/>
          </w:tcPr>
          <w:p>
            <w:pPr>
              <w:jc w:val="center"/>
              <w:rPr>
                <w:rFonts w:hint="eastAsia" w:ascii="仿宋_GB2312" w:hAnsi="仿宋_GB2312" w:eastAsia="仿宋_GB2312" w:cs="仿宋_GB2312"/>
                <w:sz w:val="24"/>
                <w:szCs w:val="24"/>
              </w:rPr>
            </w:pPr>
          </w:p>
        </w:tc>
        <w:tc>
          <w:tcPr>
            <w:tcW w:w="2128" w:type="dxa"/>
            <w:gridSpan w:val="2"/>
            <w:vMerge w:val="continue"/>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参加工作</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2143" w:type="dxa"/>
            <w:gridSpan w:val="2"/>
            <w:noWrap w:val="0"/>
            <w:vAlign w:val="center"/>
          </w:tcPr>
          <w:p>
            <w:pPr>
              <w:jc w:val="center"/>
              <w:rPr>
                <w:rFonts w:hint="eastAsia" w:ascii="仿宋_GB2312" w:hAnsi="仿宋_GB2312" w:eastAsia="仿宋_GB2312" w:cs="仿宋_GB2312"/>
                <w:sz w:val="24"/>
                <w:szCs w:val="24"/>
              </w:rPr>
            </w:pPr>
          </w:p>
        </w:tc>
        <w:tc>
          <w:tcPr>
            <w:tcW w:w="1088"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067" w:type="dxa"/>
            <w:gridSpan w:val="2"/>
            <w:noWrap w:val="0"/>
            <w:vAlign w:val="center"/>
          </w:tcPr>
          <w:p>
            <w:pPr>
              <w:jc w:val="center"/>
              <w:rPr>
                <w:rFonts w:hint="eastAsia" w:ascii="仿宋_GB2312" w:hAnsi="仿宋_GB2312" w:eastAsia="仿宋_GB2312" w:cs="仿宋_GB2312"/>
                <w:sz w:val="24"/>
                <w:szCs w:val="24"/>
              </w:rPr>
            </w:pPr>
          </w:p>
        </w:tc>
        <w:tc>
          <w:tcPr>
            <w:tcW w:w="2128" w:type="dxa"/>
            <w:gridSpan w:val="2"/>
            <w:vMerge w:val="continue"/>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3231" w:type="dxa"/>
            <w:gridSpan w:val="3"/>
            <w:noWrap w:val="0"/>
            <w:vAlign w:val="center"/>
          </w:tcPr>
          <w:p>
            <w:pPr>
              <w:jc w:val="center"/>
              <w:rPr>
                <w:rFonts w:hint="eastAsia" w:ascii="仿宋_GB2312" w:hAnsi="仿宋_GB2312" w:eastAsia="仿宋_GB2312" w:cs="仿宋_GB2312"/>
                <w:sz w:val="24"/>
                <w:szCs w:val="24"/>
              </w:rPr>
            </w:pPr>
          </w:p>
        </w:tc>
        <w:tc>
          <w:tcPr>
            <w:tcW w:w="1256" w:type="dxa"/>
            <w:noWrap w:val="0"/>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务</w:t>
            </w:r>
          </w:p>
        </w:tc>
        <w:tc>
          <w:tcPr>
            <w:tcW w:w="2939" w:type="dxa"/>
            <w:gridSpan w:val="3"/>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3231" w:type="dxa"/>
            <w:gridSpan w:val="3"/>
            <w:noWrap w:val="0"/>
            <w:vAlign w:val="center"/>
          </w:tcPr>
          <w:p>
            <w:pPr>
              <w:jc w:val="center"/>
              <w:rPr>
                <w:rFonts w:hint="eastAsia" w:ascii="仿宋_GB2312" w:hAnsi="仿宋_GB2312" w:eastAsia="仿宋_GB2312" w:cs="仿宋_GB2312"/>
                <w:sz w:val="24"/>
                <w:szCs w:val="24"/>
              </w:rPr>
            </w:pPr>
          </w:p>
        </w:tc>
        <w:tc>
          <w:tcPr>
            <w:tcW w:w="1256"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行政级别</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个人</w:t>
            </w:r>
            <w:r>
              <w:rPr>
                <w:rFonts w:hint="eastAsia" w:ascii="仿宋_GB2312" w:hAnsi="仿宋_GB2312" w:eastAsia="仿宋_GB2312" w:cs="仿宋_GB2312"/>
                <w:sz w:val="24"/>
                <w:szCs w:val="24"/>
                <w:lang w:eastAsia="zh-CN"/>
              </w:rPr>
              <w:t>）</w:t>
            </w:r>
          </w:p>
        </w:tc>
        <w:tc>
          <w:tcPr>
            <w:tcW w:w="2939" w:type="dxa"/>
            <w:gridSpan w:val="3"/>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5298" w:type="dxa"/>
            <w:gridSpan w:val="5"/>
            <w:noWrap w:val="0"/>
            <w:vAlign w:val="center"/>
          </w:tcPr>
          <w:p>
            <w:pPr>
              <w:jc w:val="center"/>
              <w:rPr>
                <w:rFonts w:hint="eastAsia" w:ascii="仿宋_GB2312" w:hAnsi="仿宋_GB2312" w:eastAsia="仿宋_GB2312" w:cs="仿宋_GB2312"/>
                <w:sz w:val="24"/>
                <w:szCs w:val="24"/>
              </w:rPr>
            </w:pPr>
          </w:p>
        </w:tc>
        <w:tc>
          <w:tcPr>
            <w:tcW w:w="709"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1419"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何时何地</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受过何种</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    励</w:t>
            </w:r>
          </w:p>
        </w:tc>
        <w:tc>
          <w:tcPr>
            <w:tcW w:w="7426" w:type="dxa"/>
            <w:gridSpan w:val="7"/>
            <w:noWrap w:val="0"/>
            <w:vAlign w:val="center"/>
          </w:tcPr>
          <w:p>
            <w:pPr>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何时何地</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受过何种</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    分</w:t>
            </w:r>
          </w:p>
        </w:tc>
        <w:tc>
          <w:tcPr>
            <w:tcW w:w="7426" w:type="dxa"/>
            <w:gridSpan w:val="7"/>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1"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w:t>
            </w: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w:t>
            </w: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w:t>
            </w:r>
          </w:p>
        </w:tc>
        <w:tc>
          <w:tcPr>
            <w:tcW w:w="7426" w:type="dxa"/>
            <w:gridSpan w:val="7"/>
            <w:noWrap w:val="0"/>
            <w:vAlign w:val="center"/>
          </w:tcPr>
          <w:p>
            <w:pPr>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650" w:type="dxa"/>
            <w:gridSpan w:val="8"/>
            <w:noWrap w:val="0"/>
            <w:vAlign w:val="center"/>
          </w:tcPr>
          <w:p>
            <w:pPr>
              <w:spacing w:line="4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主要先进事迹（2000字左右）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9" w:hRule="atLeast"/>
        </w:trPr>
        <w:tc>
          <w:tcPr>
            <w:tcW w:w="865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或部门意见</w:t>
            </w:r>
          </w:p>
        </w:tc>
        <w:tc>
          <w:tcPr>
            <w:tcW w:w="7426" w:type="dxa"/>
            <w:gridSpan w:val="7"/>
            <w:noWrap w:val="0"/>
            <w:vAlign w:val="top"/>
          </w:tcPr>
          <w:p>
            <w:pPr>
              <w:pStyle w:val="2"/>
              <w:rPr>
                <w:rFonts w:hint="eastAsia" w:ascii="仿宋_GB2312" w:hAnsi="仿宋_GB2312" w:eastAsia="仿宋_GB2312" w:cs="仿宋_GB2312"/>
              </w:rPr>
            </w:pPr>
          </w:p>
          <w:p>
            <w:pPr>
              <w:tabs>
                <w:tab w:val="left" w:pos="525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  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650" w:type="dxa"/>
            <w:gridSpan w:val="8"/>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各级自然资源主管部门或各有关推荐部门意见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w:t>
            </w:r>
          </w:p>
        </w:tc>
        <w:tc>
          <w:tcPr>
            <w:tcW w:w="7426" w:type="dxa"/>
            <w:gridSpan w:val="7"/>
            <w:noWrap w:val="0"/>
            <w:vAlign w:val="top"/>
          </w:tcPr>
          <w:p>
            <w:pPr>
              <w:jc w:val="right"/>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rPr>
            </w:pPr>
          </w:p>
          <w:p>
            <w:pPr>
              <w:pStyle w:val="2"/>
              <w:pageBreakBefore w:val="0"/>
              <w:widowControl w:val="0"/>
              <w:kinsoku/>
              <w:wordWrap/>
              <w:overflowPunct/>
              <w:topLinePunct w:val="0"/>
              <w:autoSpaceDE/>
              <w:autoSpaceDN/>
              <w:bidi w:val="0"/>
              <w:adjustRightInd/>
              <w:snapToGrid/>
              <w:spacing w:before="0" w:after="0" w:line="360" w:lineRule="exact"/>
              <w:jc w:val="right"/>
              <w:textAlignment w:val="auto"/>
              <w:rPr>
                <w:rFonts w:hint="eastAsia" w:ascii="仿宋_GB2312" w:hAnsi="仿宋_GB2312" w:eastAsia="仿宋_GB2312" w:cs="仿宋_GB2312"/>
              </w:rPr>
            </w:pPr>
          </w:p>
          <w:p>
            <w:pPr>
              <w:jc w:val="right"/>
              <w:rPr>
                <w:rFonts w:hint="eastAsia" w:ascii="仿宋_GB2312" w:hAnsi="仿宋_GB2312" w:eastAsia="仿宋_GB2312" w:cs="仿宋_GB2312"/>
              </w:rPr>
            </w:pPr>
          </w:p>
          <w:p>
            <w:pPr>
              <w:jc w:val="right"/>
              <w:rPr>
                <w:rFonts w:hint="eastAsia" w:ascii="仿宋_GB2312" w:hAnsi="仿宋_GB2312" w:eastAsia="仿宋_GB2312" w:cs="仿宋_GB2312"/>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p>
            <w:pPr>
              <w:ind w:firstLine="3840" w:firstLineChars="16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（盖  章）</w:t>
            </w: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地级</w:t>
            </w:r>
          </w:p>
        </w:tc>
        <w:tc>
          <w:tcPr>
            <w:tcW w:w="7426" w:type="dxa"/>
            <w:gridSpan w:val="7"/>
            <w:noWrap w:val="0"/>
            <w:vAlign w:val="top"/>
          </w:tcPr>
          <w:p>
            <w:pPr>
              <w:jc w:val="right"/>
              <w:rPr>
                <w:rFonts w:hint="eastAsia" w:ascii="仿宋_GB2312" w:hAnsi="仿宋_GB2312" w:eastAsia="仿宋_GB2312" w:cs="仿宋_GB2312"/>
                <w:sz w:val="24"/>
                <w:szCs w:val="24"/>
              </w:rPr>
            </w:pPr>
          </w:p>
          <w:p>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ascii="仿宋_GB2312" w:hAnsi="仿宋_GB2312" w:eastAsia="仿宋_GB2312" w:cs="仿宋_GB2312"/>
              </w:rPr>
            </w:pPr>
          </w:p>
          <w:p>
            <w:pPr>
              <w:jc w:val="right"/>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（盖  章）</w:t>
            </w:r>
          </w:p>
          <w:p>
            <w:pPr>
              <w:keepNext w:val="0"/>
              <w:keepLines w:val="0"/>
              <w:pageBreakBefore w:val="0"/>
              <w:widowControl w:val="0"/>
              <w:kinsoku/>
              <w:wordWrap/>
              <w:overflowPunct/>
              <w:topLinePunct w:val="0"/>
              <w:autoSpaceDE/>
              <w:autoSpaceDN/>
              <w:bidi w:val="0"/>
              <w:adjustRightInd/>
              <w:snapToGrid/>
              <w:ind w:right="0" w:firstLine="4320" w:firstLineChars="18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1224"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w:t>
            </w:r>
          </w:p>
        </w:tc>
        <w:tc>
          <w:tcPr>
            <w:tcW w:w="7426" w:type="dxa"/>
            <w:gridSpan w:val="7"/>
            <w:tcBorders>
              <w:bottom w:val="single" w:color="auto" w:sz="4" w:space="0"/>
            </w:tcBorders>
            <w:noWrap w:val="0"/>
            <w:vAlign w:val="top"/>
          </w:tcPr>
          <w:p>
            <w:pPr>
              <w:jc w:val="right"/>
              <w:rPr>
                <w:rFonts w:hint="eastAsia" w:ascii="仿宋_GB2312" w:hAnsi="仿宋_GB2312" w:eastAsia="仿宋_GB2312" w:cs="仿宋_GB2312"/>
                <w:sz w:val="24"/>
                <w:szCs w:val="24"/>
              </w:rPr>
            </w:pPr>
          </w:p>
          <w:p>
            <w:pPr>
              <w:pStyle w:val="2"/>
              <w:rPr>
                <w:rFonts w:hint="eastAsia" w:ascii="仿宋_GB2312" w:hAnsi="仿宋_GB2312" w:eastAsia="仿宋_GB2312" w:cs="仿宋_GB2312"/>
              </w:rPr>
            </w:pPr>
          </w:p>
          <w:p>
            <w:pPr>
              <w:ind w:right="480"/>
              <w:jc w:val="right"/>
              <w:rPr>
                <w:rFonts w:hint="eastAsia" w:ascii="仿宋_GB2312" w:hAnsi="仿宋_GB2312" w:eastAsia="仿宋_GB2312" w:cs="仿宋_GB2312"/>
              </w:rPr>
            </w:pPr>
            <w:r>
              <w:rPr>
                <w:rFonts w:hint="eastAsia" w:ascii="仿宋_GB2312" w:hAnsi="仿宋_GB2312" w:eastAsia="仿宋_GB2312" w:cs="仿宋_GB2312"/>
                <w:sz w:val="24"/>
                <w:szCs w:val="24"/>
              </w:rPr>
              <w:t xml:space="preserve">            </w:t>
            </w:r>
          </w:p>
          <w:p>
            <w:pPr>
              <w:ind w:firstLine="4320" w:firstLineChars="18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（盖  章）</w:t>
            </w: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1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省评选表彰领导小组</w:t>
            </w:r>
            <w:r>
              <w:rPr>
                <w:rFonts w:hint="eastAsia" w:ascii="仿宋_GB2312" w:hAnsi="仿宋_GB2312" w:eastAsia="仿宋_GB2312" w:cs="仿宋_GB2312"/>
                <w:sz w:val="24"/>
                <w:szCs w:val="24"/>
              </w:rPr>
              <w:t>审批意见</w:t>
            </w:r>
          </w:p>
        </w:tc>
        <w:tc>
          <w:tcPr>
            <w:tcW w:w="7426" w:type="dxa"/>
            <w:gridSpan w:val="7"/>
            <w:noWrap w:val="0"/>
            <w:vAlign w:val="top"/>
          </w:tcPr>
          <w:p>
            <w:pPr>
              <w:jc w:val="right"/>
              <w:rPr>
                <w:rFonts w:hint="eastAsia" w:ascii="仿宋_GB2312" w:hAnsi="仿宋_GB2312" w:eastAsia="仿宋_GB2312" w:cs="仿宋_GB2312"/>
                <w:sz w:val="24"/>
                <w:szCs w:val="24"/>
              </w:rPr>
            </w:pPr>
          </w:p>
          <w:p>
            <w:pPr>
              <w:pStyle w:val="2"/>
              <w:rPr>
                <w:rFonts w:hint="eastAsia" w:ascii="仿宋_GB2312" w:hAnsi="仿宋_GB2312" w:eastAsia="仿宋_GB2312" w:cs="仿宋_GB2312"/>
              </w:rPr>
            </w:pPr>
          </w:p>
          <w:p>
            <w:pPr>
              <w:ind w:right="480"/>
              <w:jc w:val="right"/>
              <w:rPr>
                <w:rFonts w:hint="eastAsia" w:ascii="仿宋_GB2312" w:hAnsi="仿宋_GB2312" w:eastAsia="仿宋_GB2312" w:cs="仿宋_GB2312"/>
              </w:rPr>
            </w:pPr>
            <w:r>
              <w:rPr>
                <w:rFonts w:hint="eastAsia" w:ascii="仿宋_GB2312" w:hAnsi="仿宋_GB2312" w:eastAsia="仿宋_GB2312" w:cs="仿宋_GB2312"/>
                <w:sz w:val="24"/>
                <w:szCs w:val="24"/>
              </w:rPr>
              <w:t xml:space="preserve">            </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（盖  章）</w:t>
            </w:r>
          </w:p>
          <w:p>
            <w:pPr>
              <w:ind w:right="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912D2"/>
    <w:rsid w:val="0C2912D2"/>
    <w:rsid w:val="14640C00"/>
    <w:rsid w:val="1BB00727"/>
    <w:rsid w:val="5FF14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line="480" w:lineRule="auto"/>
      <w:ind w:left="20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2022-11-02T08:17:00Z</dcterms:created>
  <dc:creator>陈锋</dc:creator>
  <cp:lastModifiedBy>陈锋</cp:lastModifiedBy>
  <dcterms:modified xsi:type="dcterms:W3CDTF">2022-11-23T06:36:11Z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BF174D444F9144D4AF5A473EA6DA86FE</vt:lpwstr>
  </property>
</Properties>
</file>